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28F6D6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A5426">
        <w:rPr>
          <w:b/>
          <w:i/>
          <w:noProof/>
          <w:sz w:val="28"/>
        </w:rPr>
        <w:t>0740</w:t>
      </w:r>
      <w:r w:rsidR="001D79F6">
        <w:rPr>
          <w:b/>
          <w:i/>
          <w:noProof/>
          <w:sz w:val="28"/>
        </w:rPr>
        <w:t>7</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5025FF1" w:rsidR="00790FA0" w:rsidRPr="00410371" w:rsidRDefault="00790FA0" w:rsidP="00707F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707F5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1D88575" w:rsidR="00790FA0" w:rsidRPr="00410371" w:rsidRDefault="00790FA0" w:rsidP="001D79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5426">
              <w:rPr>
                <w:b/>
                <w:noProof/>
                <w:sz w:val="28"/>
              </w:rPr>
              <w:t>079</w:t>
            </w:r>
            <w:r w:rsidR="001D79F6">
              <w:rPr>
                <w:b/>
                <w:noProof/>
                <w:sz w:val="28"/>
              </w:rPr>
              <w:t>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3EF26D1" w:rsidR="00790FA0" w:rsidRPr="00410371" w:rsidRDefault="00790FA0" w:rsidP="001D7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D79F6">
              <w:rPr>
                <w:b/>
                <w:noProof/>
                <w:sz w:val="28"/>
              </w:rPr>
              <w:t>8</w:t>
            </w:r>
            <w:r>
              <w:rPr>
                <w:b/>
                <w:noProof/>
                <w:sz w:val="28"/>
              </w:rPr>
              <w:t>.</w:t>
            </w:r>
            <w:r w:rsidR="001D79F6">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52E33F8" w:rsidR="00790FA0" w:rsidRDefault="00790FA0" w:rsidP="001D79F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157F3">
              <w:rPr>
                <w:lang w:eastAsia="zh-CN"/>
              </w:rPr>
              <w:t xml:space="preserve">(NR_ext_to_71GHz-Core) </w:t>
            </w:r>
            <w:r w:rsidR="00C157F3" w:rsidRPr="00C157F3">
              <w:rPr>
                <w:lang w:eastAsia="zh-CN"/>
              </w:rPr>
              <w:t>Addition of missing network signalling label for NS_20</w:t>
            </w:r>
            <w:r w:rsidR="001D79F6">
              <w:rPr>
                <w:lang w:eastAsia="zh-CN"/>
              </w:rPr>
              <w:t>4_R18_CAT_A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C9497B8" w:rsidR="00790FA0" w:rsidRDefault="00790FA0" w:rsidP="00C157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157F3">
              <w:t>NR_ext_to_71GHz</w:t>
            </w:r>
            <w:r w:rsidR="00D76450" w:rsidRPr="00D76450">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8C136B0" w:rsidR="00790FA0" w:rsidRDefault="00790FA0" w:rsidP="00C157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C157F3">
              <w:rPr>
                <w:noProof/>
              </w:rPr>
              <w:t>9</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10C2083" w:rsidR="00790FA0" w:rsidRDefault="001D79F6"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C79B1D8" w:rsidR="00790FA0" w:rsidRDefault="00790FA0" w:rsidP="001D79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D79F6">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18D16B" w:rsidR="005C17A8" w:rsidRDefault="00AE5855" w:rsidP="00E31F24">
            <w:pPr>
              <w:pStyle w:val="CRCoverPage"/>
              <w:spacing w:after="0"/>
              <w:ind w:left="100"/>
            </w:pPr>
            <w:r>
              <w:t>The</w:t>
            </w:r>
            <w:r w:rsidR="00B0317C">
              <w:t xml:space="preserve"> requirements for network signalling label NS_204 for band n263 are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6774F3D" w:rsidR="008320B8" w:rsidRPr="00A013A6" w:rsidRDefault="00B0317C" w:rsidP="00B0317C">
            <w:pPr>
              <w:pStyle w:val="CRCoverPage"/>
              <w:spacing w:after="0"/>
              <w:ind w:left="100"/>
              <w:rPr>
                <w:noProof/>
                <w:lang w:eastAsia="zh-CN"/>
              </w:rPr>
            </w:pPr>
            <w:r>
              <w:rPr>
                <w:rFonts w:hint="eastAsia"/>
                <w:noProof/>
                <w:lang w:eastAsia="zh-CN"/>
              </w:rPr>
              <w:t>A</w:t>
            </w:r>
            <w:r>
              <w:rPr>
                <w:noProof/>
                <w:lang w:eastAsia="zh-CN"/>
              </w:rPr>
              <w:t xml:space="preserve">dd network signalling label NS_204 for band n263 in </w:t>
            </w:r>
            <w:r w:rsidRPr="00C04A08">
              <w:t>Table 6.2.3.1-1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6B237F0" w:rsidR="00790FA0" w:rsidRDefault="00212047" w:rsidP="00367AEC">
            <w:pPr>
              <w:pStyle w:val="CRCoverPage"/>
              <w:spacing w:after="0"/>
              <w:ind w:left="100"/>
              <w:rPr>
                <w:noProof/>
                <w:lang w:eastAsia="zh-CN"/>
              </w:rPr>
            </w:pPr>
            <w:r>
              <w:rPr>
                <w:noProof/>
                <w:lang w:eastAsia="zh-CN"/>
              </w:rPr>
              <w:t xml:space="preserve">The </w:t>
            </w:r>
            <w:r w:rsidR="00E31F24">
              <w:t xml:space="preserve">requirements for network signalling label NS_204 will be missing in </w:t>
            </w:r>
            <w:r w:rsidR="00E31F24" w:rsidRPr="00C04A08">
              <w:t>Table 6.2.3.1-1</w:t>
            </w:r>
            <w:r w:rsidR="00367A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64923D9" w:rsidR="00790FA0" w:rsidRDefault="00E31F24" w:rsidP="00366400">
            <w:pPr>
              <w:pStyle w:val="CRCoverPage"/>
              <w:spacing w:after="0"/>
              <w:ind w:left="100"/>
              <w:rPr>
                <w:noProof/>
                <w:lang w:eastAsia="zh-CN"/>
              </w:rPr>
            </w:pPr>
            <w:r w:rsidRPr="00C04A08">
              <w:t>6.2.3.1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6CA0054" w:rsidR="00790FA0" w:rsidRDefault="00790FA0" w:rsidP="00E31F24">
            <w:pPr>
              <w:pStyle w:val="CRCoverPage"/>
              <w:spacing w:after="0"/>
              <w:ind w:left="99"/>
              <w:rPr>
                <w:noProof/>
              </w:rPr>
            </w:pPr>
            <w:r>
              <w:rPr>
                <w:noProof/>
              </w:rPr>
              <w:t xml:space="preserve">TS/TR ... CR ... </w:t>
            </w:r>
            <w:r w:rsidR="00245E45">
              <w:rPr>
                <w:noProof/>
              </w:rPr>
              <w:t>TS 38.521-</w:t>
            </w:r>
            <w:r w:rsidR="00E31F24">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641C52B" w14:textId="77777777" w:rsidR="001D79F6" w:rsidRPr="005E23A5" w:rsidRDefault="001D79F6" w:rsidP="001D79F6">
      <w:pPr>
        <w:pStyle w:val="30"/>
        <w:keepNext w:val="0"/>
        <w:keepLines w:val="0"/>
      </w:pPr>
      <w:bookmarkStart w:id="48" w:name="_Toc176611321"/>
      <w:bookmarkStart w:id="49" w:name="_Toc183182317"/>
      <w:bookmarkStart w:id="50" w:name="_Toc187238858"/>
      <w:bookmarkStart w:id="51" w:name="_Toc193191772"/>
      <w:r w:rsidRPr="005E23A5">
        <w:t>6.2.3</w:t>
      </w:r>
      <w:r w:rsidRPr="005E23A5">
        <w:tab/>
        <w:t>UE maximum output power with additional requirements</w:t>
      </w:r>
      <w:bookmarkEnd w:id="48"/>
      <w:bookmarkEnd w:id="49"/>
      <w:bookmarkEnd w:id="50"/>
      <w:bookmarkEnd w:id="51"/>
    </w:p>
    <w:p w14:paraId="7435C6FE" w14:textId="77777777" w:rsidR="001D79F6" w:rsidRPr="005E23A5" w:rsidRDefault="001D79F6" w:rsidP="001D79F6">
      <w:pPr>
        <w:pStyle w:val="40"/>
        <w:keepNext w:val="0"/>
        <w:keepLines w:val="0"/>
      </w:pPr>
      <w:bookmarkStart w:id="52" w:name="_Toc176611322"/>
      <w:bookmarkStart w:id="53" w:name="_Toc183182318"/>
      <w:bookmarkStart w:id="54" w:name="_Toc187238859"/>
      <w:bookmarkStart w:id="55" w:name="_Toc193191773"/>
      <w:r w:rsidRPr="005E23A5">
        <w:t>6.2.3.1</w:t>
      </w:r>
      <w:r w:rsidRPr="005E23A5">
        <w:tab/>
        <w:t>General</w:t>
      </w:r>
      <w:bookmarkEnd w:id="52"/>
      <w:bookmarkEnd w:id="53"/>
      <w:bookmarkEnd w:id="54"/>
      <w:bookmarkEnd w:id="55"/>
    </w:p>
    <w:p w14:paraId="4E1FE197" w14:textId="77777777" w:rsidR="001D79F6" w:rsidRPr="005E23A5" w:rsidRDefault="001D79F6" w:rsidP="001D79F6">
      <w:pPr>
        <w:rPr>
          <w:i/>
          <w:lang w:eastAsia="zh-CN"/>
        </w:rPr>
      </w:pPr>
      <w:r w:rsidRPr="005E2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E23A5">
        <w:rPr>
          <w:i/>
        </w:rPr>
        <w:t>additionalSpectrumEmission</w:t>
      </w:r>
      <w:proofErr w:type="spellEnd"/>
      <w:r w:rsidRPr="005E23A5">
        <w:t xml:space="preserve">. Throughout this specification, the notion of indication or signalling of an NS value refers to the corresponding indication of an NR frequency band number of the applicable operating band (the IE field </w:t>
      </w:r>
      <w:proofErr w:type="spellStart"/>
      <w:r w:rsidRPr="005E23A5">
        <w:rPr>
          <w:i/>
        </w:rPr>
        <w:t>freqBandIndicatorNR</w:t>
      </w:r>
      <w:proofErr w:type="spellEnd"/>
      <w:r w:rsidRPr="005E23A5">
        <w:t xml:space="preserve">) and an associated value of </w:t>
      </w:r>
      <w:proofErr w:type="spellStart"/>
      <w:r w:rsidRPr="005E23A5">
        <w:rPr>
          <w:i/>
        </w:rPr>
        <w:t>additionalSpectrumEmission</w:t>
      </w:r>
      <w:proofErr w:type="spellEnd"/>
      <w:r w:rsidRPr="005E23A5">
        <w:t xml:space="preserve"> in the relevant RRC information elements</w:t>
      </w:r>
      <w:r w:rsidRPr="005E23A5">
        <w:rPr>
          <w:rFonts w:hint="eastAsia"/>
          <w:lang w:eastAsia="zh-CN"/>
        </w:rPr>
        <w:t>.</w:t>
      </w:r>
    </w:p>
    <w:p w14:paraId="381E41E3" w14:textId="77777777" w:rsidR="001D79F6" w:rsidRPr="005E23A5" w:rsidRDefault="001D79F6" w:rsidP="001D79F6">
      <w:r w:rsidRPr="005E23A5">
        <w:t>To meet these additional requirements, additional maximum power reduction (A-MPR) is allowed for the maximum output power as specified in clause 6.2.1. Unless stated otherwise, an A-MPR of 0 dB shall be used.</w:t>
      </w:r>
    </w:p>
    <w:p w14:paraId="7BD267BF" w14:textId="77777777" w:rsidR="001D79F6" w:rsidRPr="005E23A5" w:rsidRDefault="001D79F6" w:rsidP="001D79F6">
      <w:r w:rsidRPr="005E23A5">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5E23A5">
        <w:rPr>
          <w:i/>
        </w:rPr>
        <w:t>additionalSpectrumEmission</w:t>
      </w:r>
      <w:proofErr w:type="spellEnd"/>
      <w:r w:rsidRPr="005E23A5">
        <w:t xml:space="preserve"> to network signalling labels is specified in Table 6.2.3.1-2. Unless otherwise stated, the allowed total back off is maximum of A-MPR and MPR specified in clause 6.2.2.</w:t>
      </w:r>
    </w:p>
    <w:p w14:paraId="51E2F2C3" w14:textId="77777777" w:rsidR="001D79F6" w:rsidRPr="005E23A5" w:rsidRDefault="001D79F6" w:rsidP="001D79F6">
      <w:pPr>
        <w:pStyle w:val="TH"/>
        <w:keepNext w:val="0"/>
        <w:keepLines w:val="0"/>
      </w:pPr>
      <w:r w:rsidRPr="005E2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510"/>
        <w:gridCol w:w="1501"/>
        <w:gridCol w:w="1180"/>
        <w:gridCol w:w="1372"/>
        <w:gridCol w:w="1134"/>
      </w:tblGrid>
      <w:tr w:rsidR="001D79F6" w:rsidRPr="005E23A5" w14:paraId="367D6B2F" w14:textId="77777777" w:rsidTr="00263070">
        <w:trPr>
          <w:jc w:val="center"/>
        </w:trPr>
        <w:tc>
          <w:tcPr>
            <w:tcW w:w="1099" w:type="dxa"/>
            <w:tcBorders>
              <w:top w:val="single" w:sz="4" w:space="0" w:color="auto"/>
              <w:left w:val="single" w:sz="4" w:space="0" w:color="auto"/>
              <w:bottom w:val="single" w:sz="4" w:space="0" w:color="auto"/>
              <w:right w:val="single" w:sz="4" w:space="0" w:color="auto"/>
            </w:tcBorders>
            <w:hideMark/>
          </w:tcPr>
          <w:p w14:paraId="0A87FDBB" w14:textId="77777777" w:rsidR="001D79F6" w:rsidRPr="005E23A5" w:rsidRDefault="001D79F6" w:rsidP="00263070">
            <w:pPr>
              <w:pStyle w:val="TAH"/>
              <w:keepNext w:val="0"/>
              <w:keepLines w:val="0"/>
              <w:rPr>
                <w:rFonts w:cs="Arial"/>
              </w:rPr>
            </w:pPr>
            <w:r w:rsidRPr="005E23A5">
              <w:rPr>
                <w:rFonts w:cs="Arial"/>
              </w:rPr>
              <w:t>Network</w:t>
            </w:r>
            <w:r>
              <w:rPr>
                <w:rFonts w:cs="Arial"/>
              </w:rPr>
              <w:t xml:space="preserve"> </w:t>
            </w:r>
            <w:r w:rsidRPr="005E23A5">
              <w:rPr>
                <w:rFonts w:cs="Arial"/>
              </w:rPr>
              <w:t>Signalling</w:t>
            </w:r>
            <w:r>
              <w:rPr>
                <w:rFonts w:cs="Arial"/>
              </w:rPr>
              <w:t xml:space="preserve"> </w:t>
            </w:r>
            <w:r w:rsidRPr="005E2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1E1DAF13" w14:textId="77777777" w:rsidR="001D79F6" w:rsidRPr="005E23A5" w:rsidRDefault="001D79F6" w:rsidP="00263070">
            <w:pPr>
              <w:pStyle w:val="TAH"/>
              <w:keepNext w:val="0"/>
              <w:keepLines w:val="0"/>
              <w:rPr>
                <w:rFonts w:cs="Arial"/>
              </w:rPr>
            </w:pPr>
            <w:r w:rsidRPr="005E23A5">
              <w:rPr>
                <w:rFonts w:cs="Arial"/>
              </w:rPr>
              <w:t>Requirements</w:t>
            </w:r>
            <w:r>
              <w:rPr>
                <w:rFonts w:cs="Arial"/>
              </w:rPr>
              <w:t xml:space="preserve"> </w:t>
            </w:r>
            <w:r w:rsidRPr="005E23A5">
              <w:rPr>
                <w:rFonts w:cs="Arial"/>
              </w:rPr>
              <w:t>(clause)</w:t>
            </w:r>
          </w:p>
        </w:tc>
        <w:tc>
          <w:tcPr>
            <w:tcW w:w="1501" w:type="dxa"/>
            <w:tcBorders>
              <w:top w:val="single" w:sz="4" w:space="0" w:color="auto"/>
              <w:left w:val="single" w:sz="4" w:space="0" w:color="auto"/>
              <w:bottom w:val="single" w:sz="4" w:space="0" w:color="auto"/>
              <w:right w:val="single" w:sz="4" w:space="0" w:color="auto"/>
            </w:tcBorders>
            <w:hideMark/>
          </w:tcPr>
          <w:p w14:paraId="73D231F5" w14:textId="77777777" w:rsidR="001D79F6" w:rsidRPr="005E23A5" w:rsidRDefault="001D79F6" w:rsidP="00263070">
            <w:pPr>
              <w:pStyle w:val="TAH"/>
              <w:keepNext w:val="0"/>
              <w:keepLines w:val="0"/>
              <w:rPr>
                <w:rFonts w:cs="Arial"/>
              </w:rPr>
            </w:pPr>
            <w:r w:rsidRPr="005E23A5">
              <w:rPr>
                <w:rFonts w:cs="Arial"/>
              </w:rPr>
              <w:t>NR</w:t>
            </w:r>
            <w:r>
              <w:rPr>
                <w:rFonts w:cs="Arial"/>
              </w:rPr>
              <w:t xml:space="preserve"> </w:t>
            </w:r>
            <w:r w:rsidRPr="005E23A5">
              <w:rPr>
                <w:rFonts w:cs="Arial"/>
              </w:rPr>
              <w:t>Band</w:t>
            </w:r>
          </w:p>
        </w:tc>
        <w:tc>
          <w:tcPr>
            <w:tcW w:w="1180" w:type="dxa"/>
            <w:tcBorders>
              <w:top w:val="single" w:sz="4" w:space="0" w:color="auto"/>
              <w:left w:val="single" w:sz="4" w:space="0" w:color="auto"/>
              <w:bottom w:val="single" w:sz="4" w:space="0" w:color="auto"/>
              <w:right w:val="single" w:sz="4" w:space="0" w:color="auto"/>
            </w:tcBorders>
            <w:hideMark/>
          </w:tcPr>
          <w:p w14:paraId="61D37DD6" w14:textId="77777777" w:rsidR="001D79F6" w:rsidRPr="005E23A5" w:rsidRDefault="001D79F6" w:rsidP="00263070">
            <w:pPr>
              <w:pStyle w:val="TAH"/>
              <w:keepNext w:val="0"/>
              <w:keepLines w:val="0"/>
              <w:rPr>
                <w:rFonts w:cs="Arial"/>
              </w:rPr>
            </w:pPr>
            <w:r w:rsidRPr="005E23A5">
              <w:rPr>
                <w:rFonts w:cs="Arial"/>
              </w:rPr>
              <w:t>Channel</w:t>
            </w:r>
            <w:r>
              <w:rPr>
                <w:rFonts w:cs="Arial"/>
              </w:rPr>
              <w:t xml:space="preserve"> </w:t>
            </w:r>
            <w:r w:rsidRPr="005E23A5">
              <w:rPr>
                <w:rFonts w:cs="Arial"/>
              </w:rPr>
              <w:t>bandwidth</w:t>
            </w:r>
            <w:r>
              <w:rPr>
                <w:rFonts w:cs="Arial"/>
              </w:rPr>
              <w:t xml:space="preserve"> </w:t>
            </w:r>
            <w:r w:rsidRPr="005E23A5">
              <w:rPr>
                <w:rFonts w:cs="Arial"/>
              </w:rPr>
              <w:t>(MHz)</w:t>
            </w:r>
          </w:p>
        </w:tc>
        <w:tc>
          <w:tcPr>
            <w:tcW w:w="1372" w:type="dxa"/>
            <w:tcBorders>
              <w:top w:val="single" w:sz="4" w:space="0" w:color="auto"/>
              <w:left w:val="single" w:sz="4" w:space="0" w:color="auto"/>
              <w:bottom w:val="single" w:sz="4" w:space="0" w:color="auto"/>
              <w:right w:val="single" w:sz="4" w:space="0" w:color="auto"/>
            </w:tcBorders>
            <w:hideMark/>
          </w:tcPr>
          <w:p w14:paraId="098F6212" w14:textId="77777777" w:rsidR="001D79F6" w:rsidRPr="005E23A5" w:rsidRDefault="001D79F6" w:rsidP="00263070">
            <w:pPr>
              <w:pStyle w:val="TAH"/>
              <w:keepNext w:val="0"/>
              <w:keepLines w:val="0"/>
              <w:rPr>
                <w:rFonts w:cs="Arial"/>
              </w:rPr>
            </w:pPr>
            <w:r w:rsidRPr="005E23A5">
              <w:rPr>
                <w:rFonts w:cs="Arial"/>
              </w:rPr>
              <w:t>Resources</w:t>
            </w:r>
            <w:r>
              <w:rPr>
                <w:rFonts w:cs="Arial"/>
              </w:rPr>
              <w:t xml:space="preserve"> </w:t>
            </w:r>
            <w:r w:rsidRPr="005E23A5">
              <w:rPr>
                <w:rFonts w:cs="Arial"/>
              </w:rPr>
              <w:t>Blocks</w:t>
            </w:r>
            <w:r>
              <w:rPr>
                <w:rFonts w:cs="Arial"/>
                <w:lang w:eastAsia="zh-CN"/>
              </w:rPr>
              <w:t xml:space="preserve"> </w:t>
            </w:r>
            <w:r w:rsidRPr="005E23A5">
              <w:rPr>
                <w:rFonts w:cs="Arial"/>
              </w:rPr>
              <w:t>(</w:t>
            </w:r>
            <w:r w:rsidRPr="005E23A5">
              <w:rPr>
                <w:rFonts w:cs="Arial"/>
                <w:i/>
                <w:iCs/>
              </w:rPr>
              <w:t>N</w:t>
            </w:r>
            <w:r w:rsidRPr="005E23A5">
              <w:rPr>
                <w:rFonts w:cs="Arial"/>
                <w:vertAlign w:val="subscript"/>
              </w:rPr>
              <w:t>RB</w:t>
            </w:r>
            <w:r w:rsidRPr="005E2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CB21285" w14:textId="77777777" w:rsidR="001D79F6" w:rsidRPr="005E23A5" w:rsidRDefault="001D79F6" w:rsidP="00263070">
            <w:pPr>
              <w:pStyle w:val="TAH"/>
              <w:keepNext w:val="0"/>
              <w:keepLines w:val="0"/>
              <w:rPr>
                <w:rFonts w:cs="Arial"/>
              </w:rPr>
            </w:pPr>
            <w:r w:rsidRPr="005E23A5">
              <w:rPr>
                <w:rFonts w:cs="Arial"/>
              </w:rPr>
              <w:t>A-MPR</w:t>
            </w:r>
            <w:r>
              <w:rPr>
                <w:rFonts w:cs="Arial"/>
              </w:rPr>
              <w:t xml:space="preserve"> </w:t>
            </w:r>
            <w:r w:rsidRPr="005E23A5">
              <w:rPr>
                <w:rFonts w:cs="Arial"/>
              </w:rPr>
              <w:t>(dB)</w:t>
            </w:r>
          </w:p>
        </w:tc>
      </w:tr>
      <w:tr w:rsidR="001D79F6" w:rsidRPr="005E23A5" w14:paraId="6905DF00" w14:textId="77777777" w:rsidTr="00263070">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5AF03" w14:textId="77777777" w:rsidR="001D79F6" w:rsidRPr="005E23A5" w:rsidRDefault="001D79F6" w:rsidP="00263070">
            <w:pPr>
              <w:pStyle w:val="TAC"/>
              <w:keepNext w:val="0"/>
              <w:keepLines w:val="0"/>
              <w:rPr>
                <w:rFonts w:cs="Arial"/>
              </w:rPr>
            </w:pPr>
            <w:r w:rsidRPr="005E2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797BDC4" w14:textId="77777777" w:rsidR="001D79F6" w:rsidRPr="005E23A5" w:rsidRDefault="001D79F6" w:rsidP="00263070">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3357BA1B" w14:textId="77777777" w:rsidR="001D79F6" w:rsidRPr="005E23A5" w:rsidRDefault="001D79F6" w:rsidP="00263070">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78B7699" w14:textId="77777777" w:rsidR="001D79F6" w:rsidRPr="005E23A5" w:rsidRDefault="001D79F6" w:rsidP="00263070">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C51AEC9" w14:textId="77777777" w:rsidR="001D79F6" w:rsidRPr="005E23A5" w:rsidRDefault="001D79F6" w:rsidP="0026307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AB41BD" w14:textId="77777777" w:rsidR="001D79F6" w:rsidRPr="005E23A5" w:rsidRDefault="001D79F6" w:rsidP="00263070">
            <w:pPr>
              <w:pStyle w:val="TAC"/>
              <w:keepNext w:val="0"/>
              <w:keepLines w:val="0"/>
              <w:rPr>
                <w:rFonts w:cs="Arial"/>
              </w:rPr>
            </w:pPr>
            <w:r w:rsidRPr="005E23A5">
              <w:rPr>
                <w:rFonts w:cs="Arial"/>
              </w:rPr>
              <w:t>N/A</w:t>
            </w:r>
          </w:p>
        </w:tc>
      </w:tr>
      <w:tr w:rsidR="001D79F6" w:rsidRPr="005E23A5" w14:paraId="507777BF" w14:textId="77777777" w:rsidTr="00263070">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1490035" w14:textId="77777777" w:rsidR="001D79F6" w:rsidRPr="005E23A5" w:rsidRDefault="001D79F6" w:rsidP="00263070">
            <w:pPr>
              <w:pStyle w:val="TAC"/>
              <w:keepNext w:val="0"/>
              <w:keepLines w:val="0"/>
              <w:rPr>
                <w:rFonts w:cs="Arial"/>
              </w:rPr>
            </w:pPr>
            <w:r w:rsidRPr="005E23A5">
              <w:rPr>
                <w:rFonts w:cs="Arial"/>
              </w:rPr>
              <w:t>NS_201</w:t>
            </w:r>
          </w:p>
          <w:p w14:paraId="0899B8BD" w14:textId="77777777" w:rsidR="001D79F6" w:rsidRPr="005E23A5" w:rsidRDefault="001D79F6" w:rsidP="00263070">
            <w:pPr>
              <w:pStyle w:val="TAC"/>
              <w:keepNext w:val="0"/>
              <w:keepLines w:val="0"/>
              <w:rPr>
                <w:rFonts w:cs="Arial"/>
              </w:rPr>
            </w:pPr>
            <w:r w:rsidRPr="005E23A5">
              <w:rPr>
                <w:rFonts w:cs="Arial"/>
              </w:rPr>
              <w:t>(NOTE</w:t>
            </w:r>
            <w:r>
              <w:rPr>
                <w:rFonts w:cs="Arial"/>
              </w:rPr>
              <w:t xml:space="preserve"> </w:t>
            </w:r>
            <w:r w:rsidRPr="005E23A5">
              <w:rPr>
                <w:rFonts w:cs="Arial"/>
              </w:rPr>
              <w:t>1</w:t>
            </w:r>
            <w:r w:rsidRPr="005E23A5">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0C50E914" w14:textId="77777777" w:rsidR="001D79F6" w:rsidRPr="005E23A5" w:rsidRDefault="001D79F6" w:rsidP="00263070">
            <w:pPr>
              <w:pStyle w:val="TAC"/>
              <w:keepNext w:val="0"/>
              <w:keepLines w:val="0"/>
              <w:rPr>
                <w:rFonts w:cs="Arial"/>
              </w:rPr>
            </w:pPr>
            <w:r w:rsidRPr="005E2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170A6382" w14:textId="77777777" w:rsidR="001D79F6" w:rsidRPr="005E23A5" w:rsidRDefault="001D79F6" w:rsidP="00263070">
            <w:pPr>
              <w:pStyle w:val="TAC"/>
              <w:keepNext w:val="0"/>
              <w:keepLines w:val="0"/>
              <w:rPr>
                <w:rFonts w:cs="Arial"/>
              </w:rPr>
            </w:pPr>
            <w:r w:rsidRPr="005E2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4983165" w14:textId="77777777" w:rsidR="001D79F6" w:rsidRPr="005E23A5" w:rsidRDefault="001D79F6" w:rsidP="00263070">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DABA7E3" w14:textId="77777777" w:rsidR="001D79F6" w:rsidRPr="005E23A5" w:rsidRDefault="001D79F6" w:rsidP="00263070">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549226" w14:textId="77777777" w:rsidR="001D79F6" w:rsidRPr="005E23A5" w:rsidRDefault="001D79F6" w:rsidP="00263070">
            <w:pPr>
              <w:pStyle w:val="TAC"/>
              <w:keepNext w:val="0"/>
              <w:keepLines w:val="0"/>
              <w:rPr>
                <w:rFonts w:cs="Arial"/>
              </w:rPr>
            </w:pPr>
            <w:r w:rsidRPr="005E23A5">
              <w:rPr>
                <w:rFonts w:cs="Arial"/>
              </w:rPr>
              <w:t>6.2.3.2</w:t>
            </w:r>
          </w:p>
        </w:tc>
      </w:tr>
      <w:tr w:rsidR="001D79F6" w:rsidRPr="005E23A5" w14:paraId="1CFEDAC6" w14:textId="77777777" w:rsidTr="00263070">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9C038" w14:textId="77777777" w:rsidR="001D79F6" w:rsidRPr="005E23A5" w:rsidRDefault="001D79F6" w:rsidP="00263070">
            <w:pPr>
              <w:pStyle w:val="TAC"/>
              <w:keepNext w:val="0"/>
              <w:keepLines w:val="0"/>
              <w:rPr>
                <w:rFonts w:cs="Arial"/>
              </w:rPr>
            </w:pPr>
            <w:r w:rsidRPr="005E2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4C8FD20D" w14:textId="77777777" w:rsidR="001D79F6" w:rsidRPr="005E23A5" w:rsidRDefault="001D79F6" w:rsidP="00263070">
            <w:pPr>
              <w:pStyle w:val="TAC"/>
              <w:keepNext w:val="0"/>
              <w:keepLines w:val="0"/>
            </w:pPr>
            <w:r w:rsidRPr="005E2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447A0EEB" w14:textId="77777777" w:rsidR="001D79F6" w:rsidRPr="005E23A5" w:rsidRDefault="001D79F6" w:rsidP="00263070">
            <w:pPr>
              <w:pStyle w:val="TAC"/>
              <w:keepNext w:val="0"/>
              <w:keepLines w:val="0"/>
              <w:rPr>
                <w:rFonts w:cs="Arial"/>
              </w:rPr>
            </w:pPr>
            <w:r w:rsidRPr="005E23A5">
              <w:rPr>
                <w:rFonts w:eastAsia="Malgun Gothic" w:cs="Arial"/>
              </w:rPr>
              <w:t>n257,</w:t>
            </w:r>
            <w:r>
              <w:rPr>
                <w:rFonts w:eastAsia="Malgun Gothic" w:cs="Arial"/>
              </w:rPr>
              <w:t xml:space="preserve"> </w:t>
            </w: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99B312E" w14:textId="77777777" w:rsidR="001D79F6" w:rsidRPr="005E23A5" w:rsidRDefault="001D79F6" w:rsidP="00263070">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vAlign w:val="center"/>
          </w:tcPr>
          <w:p w14:paraId="71BA6316" w14:textId="77777777" w:rsidR="001D79F6" w:rsidRPr="005E23A5" w:rsidRDefault="001D79F6" w:rsidP="00263070">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vAlign w:val="center"/>
          </w:tcPr>
          <w:p w14:paraId="167837BC" w14:textId="77777777" w:rsidR="001D79F6" w:rsidRPr="005E23A5" w:rsidRDefault="001D79F6" w:rsidP="00263070">
            <w:pPr>
              <w:pStyle w:val="TAC"/>
              <w:keepNext w:val="0"/>
              <w:keepLines w:val="0"/>
              <w:rPr>
                <w:rFonts w:cs="Arial"/>
              </w:rPr>
            </w:pPr>
            <w:r w:rsidRPr="005E23A5">
              <w:t>6.2.3.3</w:t>
            </w:r>
          </w:p>
        </w:tc>
      </w:tr>
      <w:tr w:rsidR="001D79F6" w:rsidRPr="005E23A5" w14:paraId="7FFC1103" w14:textId="77777777" w:rsidTr="00263070">
        <w:trPr>
          <w:jc w:val="center"/>
        </w:trPr>
        <w:tc>
          <w:tcPr>
            <w:tcW w:w="1099" w:type="dxa"/>
            <w:tcBorders>
              <w:top w:val="single" w:sz="4" w:space="0" w:color="auto"/>
              <w:left w:val="single" w:sz="4" w:space="0" w:color="auto"/>
              <w:bottom w:val="single" w:sz="4" w:space="0" w:color="auto"/>
              <w:right w:val="single" w:sz="4" w:space="0" w:color="auto"/>
            </w:tcBorders>
          </w:tcPr>
          <w:p w14:paraId="781BAF99" w14:textId="77777777" w:rsidR="001D79F6" w:rsidRPr="005E23A5" w:rsidRDefault="001D79F6" w:rsidP="00263070">
            <w:pPr>
              <w:pStyle w:val="TAC"/>
              <w:keepNext w:val="0"/>
              <w:keepLines w:val="0"/>
            </w:pPr>
            <w:r w:rsidRPr="005E23A5">
              <w:t>NS_203</w:t>
            </w:r>
          </w:p>
        </w:tc>
        <w:tc>
          <w:tcPr>
            <w:tcW w:w="1510" w:type="dxa"/>
            <w:tcBorders>
              <w:top w:val="single" w:sz="4" w:space="0" w:color="auto"/>
              <w:left w:val="single" w:sz="4" w:space="0" w:color="auto"/>
              <w:bottom w:val="single" w:sz="4" w:space="0" w:color="auto"/>
              <w:right w:val="single" w:sz="4" w:space="0" w:color="auto"/>
            </w:tcBorders>
          </w:tcPr>
          <w:p w14:paraId="592C8055" w14:textId="77777777" w:rsidR="001D79F6" w:rsidRPr="005E23A5" w:rsidRDefault="001D79F6" w:rsidP="00263070">
            <w:pPr>
              <w:pStyle w:val="TAC"/>
              <w:keepNext w:val="0"/>
              <w:keepLines w:val="0"/>
            </w:pPr>
            <w:r w:rsidRPr="005E23A5">
              <w:t>6.5.3.2.4</w:t>
            </w:r>
          </w:p>
        </w:tc>
        <w:tc>
          <w:tcPr>
            <w:tcW w:w="1501" w:type="dxa"/>
            <w:tcBorders>
              <w:top w:val="single" w:sz="4" w:space="0" w:color="auto"/>
              <w:left w:val="single" w:sz="4" w:space="0" w:color="auto"/>
              <w:bottom w:val="single" w:sz="4" w:space="0" w:color="auto"/>
              <w:right w:val="single" w:sz="4" w:space="0" w:color="auto"/>
            </w:tcBorders>
          </w:tcPr>
          <w:p w14:paraId="1B44318B" w14:textId="77777777" w:rsidR="001D79F6" w:rsidRPr="005E23A5" w:rsidRDefault="001D79F6" w:rsidP="00263070">
            <w:pPr>
              <w:pStyle w:val="TAC"/>
              <w:keepNext w:val="0"/>
              <w:keepLines w:val="0"/>
              <w:rPr>
                <w:rFonts w:eastAsia="Malgun Gothic" w:cs="Arial"/>
              </w:rPr>
            </w:pPr>
            <w:r w:rsidRPr="005E23A5">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222D7438" w14:textId="77777777" w:rsidR="001D79F6" w:rsidRPr="005E23A5" w:rsidRDefault="001D79F6" w:rsidP="00263070">
            <w:pPr>
              <w:pStyle w:val="TAC"/>
              <w:keepNext w:val="0"/>
              <w:keepLines w:val="0"/>
              <w:rPr>
                <w:rFonts w:cs="Arial"/>
              </w:rPr>
            </w:pPr>
            <w:r w:rsidRPr="005E23A5">
              <w:rPr>
                <w:rFonts w:cs="Arial" w:hint="eastAsia"/>
                <w:lang w:eastAsia="zh-CN"/>
              </w:rPr>
              <w:t>5</w:t>
            </w:r>
            <w:r w:rsidRPr="005E23A5">
              <w:rPr>
                <w:rFonts w:cs="Arial"/>
                <w:lang w:eastAsia="zh-CN"/>
              </w:rPr>
              <w:t>0,</w:t>
            </w:r>
            <w:r>
              <w:rPr>
                <w:rFonts w:cs="Arial"/>
                <w:lang w:eastAsia="zh-CN"/>
              </w:rPr>
              <w:t xml:space="preserve"> </w:t>
            </w:r>
            <w:r w:rsidRPr="005E23A5">
              <w:rPr>
                <w:rFonts w:cs="Arial"/>
                <w:lang w:eastAsia="zh-CN"/>
              </w:rPr>
              <w:t>100,</w:t>
            </w:r>
            <w:r>
              <w:rPr>
                <w:rFonts w:cs="Arial"/>
                <w:lang w:eastAsia="zh-CN"/>
              </w:rPr>
              <w:t xml:space="preserve"> </w:t>
            </w:r>
            <w:r w:rsidRPr="005E23A5">
              <w:rPr>
                <w:rFonts w:cs="Arial"/>
                <w:lang w:eastAsia="zh-CN"/>
              </w:rPr>
              <w:t>200,</w:t>
            </w:r>
            <w:r>
              <w:rPr>
                <w:rFonts w:cs="Arial"/>
                <w:lang w:eastAsia="zh-CN"/>
              </w:rPr>
              <w:t xml:space="preserve"> </w:t>
            </w:r>
            <w:r w:rsidRPr="005E23A5">
              <w:rPr>
                <w:rFonts w:cs="Arial"/>
                <w:lang w:eastAsia="zh-CN"/>
              </w:rPr>
              <w:t>400</w:t>
            </w:r>
          </w:p>
        </w:tc>
        <w:tc>
          <w:tcPr>
            <w:tcW w:w="1372" w:type="dxa"/>
            <w:tcBorders>
              <w:top w:val="single" w:sz="4" w:space="0" w:color="auto"/>
              <w:left w:val="single" w:sz="4" w:space="0" w:color="auto"/>
              <w:bottom w:val="single" w:sz="4" w:space="0" w:color="auto"/>
              <w:right w:val="single" w:sz="4" w:space="0" w:color="auto"/>
            </w:tcBorders>
          </w:tcPr>
          <w:p w14:paraId="44D05033" w14:textId="77777777" w:rsidR="001D79F6" w:rsidRPr="005E23A5" w:rsidRDefault="001D79F6" w:rsidP="00263070">
            <w:pPr>
              <w:pStyle w:val="TAC"/>
              <w:keepNext w:val="0"/>
              <w:keepLines w:val="0"/>
              <w:rPr>
                <w:rFonts w:cs="Arial"/>
              </w:rPr>
            </w:pPr>
            <w:r w:rsidRPr="005E23A5">
              <w:rPr>
                <w:rFonts w:cs="Arial" w:hint="eastAsia"/>
                <w:lang w:eastAsia="zh-CN"/>
              </w:rPr>
              <w:t>T</w:t>
            </w:r>
            <w:r w:rsidRPr="005E23A5">
              <w:rPr>
                <w:rFonts w:cs="Arial"/>
                <w:lang w:eastAsia="zh-CN"/>
              </w:rPr>
              <w:t>able</w:t>
            </w:r>
            <w:r>
              <w:rPr>
                <w:rFonts w:cs="Arial"/>
                <w:lang w:eastAsia="zh-CN"/>
              </w:rPr>
              <w:t xml:space="preserve"> </w:t>
            </w:r>
            <w:r w:rsidRPr="005E23A5">
              <w:rPr>
                <w:rFonts w:cs="Arial"/>
                <w:lang w:eastAsia="zh-CN"/>
              </w:rPr>
              <w:t>5.3.2-1</w:t>
            </w:r>
          </w:p>
        </w:tc>
        <w:tc>
          <w:tcPr>
            <w:tcW w:w="1134" w:type="dxa"/>
            <w:tcBorders>
              <w:top w:val="single" w:sz="4" w:space="0" w:color="auto"/>
              <w:left w:val="single" w:sz="4" w:space="0" w:color="auto"/>
              <w:bottom w:val="single" w:sz="4" w:space="0" w:color="auto"/>
              <w:right w:val="single" w:sz="4" w:space="0" w:color="auto"/>
            </w:tcBorders>
          </w:tcPr>
          <w:p w14:paraId="06A195CA" w14:textId="77777777" w:rsidR="001D79F6" w:rsidRPr="005E23A5" w:rsidRDefault="001D79F6" w:rsidP="00263070">
            <w:pPr>
              <w:pStyle w:val="TAC"/>
              <w:keepNext w:val="0"/>
              <w:keepLines w:val="0"/>
            </w:pPr>
            <w:r w:rsidRPr="005E23A5">
              <w:t>6.2.3.4</w:t>
            </w:r>
          </w:p>
        </w:tc>
      </w:tr>
      <w:tr w:rsidR="00BC31F3" w:rsidRPr="005E23A5" w14:paraId="119CC154" w14:textId="77777777" w:rsidTr="00263070">
        <w:trPr>
          <w:jc w:val="center"/>
          <w:ins w:id="56" w:author="ZTE-Ma Zhifeng" w:date="2025-05-13T14:53:00Z"/>
        </w:trPr>
        <w:tc>
          <w:tcPr>
            <w:tcW w:w="1099" w:type="dxa"/>
            <w:tcBorders>
              <w:top w:val="single" w:sz="4" w:space="0" w:color="auto"/>
              <w:left w:val="single" w:sz="4" w:space="0" w:color="auto"/>
              <w:bottom w:val="single" w:sz="4" w:space="0" w:color="auto"/>
              <w:right w:val="single" w:sz="4" w:space="0" w:color="auto"/>
            </w:tcBorders>
          </w:tcPr>
          <w:p w14:paraId="3C3F59F3" w14:textId="1B5EC4AD" w:rsidR="00BC31F3" w:rsidRPr="005E23A5" w:rsidRDefault="00BC31F3" w:rsidP="00BC31F3">
            <w:pPr>
              <w:pStyle w:val="TAC"/>
              <w:keepNext w:val="0"/>
              <w:keepLines w:val="0"/>
              <w:rPr>
                <w:ins w:id="57" w:author="ZTE-Ma Zhifeng" w:date="2025-05-13T14:53:00Z"/>
              </w:rPr>
            </w:pPr>
            <w:ins w:id="58" w:author="ZTE-Ma Zhifeng" w:date="2025-05-13T14:54:00Z">
              <w:r>
                <w:rPr>
                  <w:rFonts w:hint="eastAsia"/>
                  <w:lang w:eastAsia="zh-CN"/>
                </w:rPr>
                <w:t>N</w:t>
              </w:r>
              <w:r>
                <w:rPr>
                  <w:lang w:eastAsia="zh-CN"/>
                </w:rPr>
                <w:t>S_204</w:t>
              </w:r>
            </w:ins>
          </w:p>
        </w:tc>
        <w:tc>
          <w:tcPr>
            <w:tcW w:w="1510" w:type="dxa"/>
            <w:tcBorders>
              <w:top w:val="single" w:sz="4" w:space="0" w:color="auto"/>
              <w:left w:val="single" w:sz="4" w:space="0" w:color="auto"/>
              <w:bottom w:val="single" w:sz="4" w:space="0" w:color="auto"/>
              <w:right w:val="single" w:sz="4" w:space="0" w:color="auto"/>
            </w:tcBorders>
          </w:tcPr>
          <w:p w14:paraId="656A870F" w14:textId="1DABD42D" w:rsidR="00BC31F3" w:rsidRPr="005E23A5" w:rsidRDefault="00BC31F3" w:rsidP="00BC31F3">
            <w:pPr>
              <w:pStyle w:val="TAC"/>
              <w:keepNext w:val="0"/>
              <w:keepLines w:val="0"/>
              <w:rPr>
                <w:ins w:id="59" w:author="ZTE-Ma Zhifeng" w:date="2025-05-13T14:53:00Z"/>
              </w:rPr>
            </w:pPr>
            <w:ins w:id="60" w:author="ZTE-Ma Zhifeng" w:date="2025-05-13T14:54:00Z">
              <w:r w:rsidRPr="00282D2F">
                <w:rPr>
                  <w:rFonts w:eastAsia="Malgun Gothic"/>
                  <w:lang w:val="en-US" w:eastAsia="it-IT"/>
                </w:rPr>
                <w:t>6.5.3.2.</w:t>
              </w:r>
              <w:r>
                <w:rPr>
                  <w:rFonts w:eastAsia="Malgun Gothic"/>
                  <w:lang w:val="en-US" w:eastAsia="it-IT"/>
                </w:rPr>
                <w:t>5</w:t>
              </w:r>
            </w:ins>
          </w:p>
        </w:tc>
        <w:tc>
          <w:tcPr>
            <w:tcW w:w="1501" w:type="dxa"/>
            <w:tcBorders>
              <w:top w:val="single" w:sz="4" w:space="0" w:color="auto"/>
              <w:left w:val="single" w:sz="4" w:space="0" w:color="auto"/>
              <w:bottom w:val="single" w:sz="4" w:space="0" w:color="auto"/>
              <w:right w:val="single" w:sz="4" w:space="0" w:color="auto"/>
            </w:tcBorders>
          </w:tcPr>
          <w:p w14:paraId="42CC24BD" w14:textId="63F78615" w:rsidR="00BC31F3" w:rsidRPr="005E23A5" w:rsidRDefault="00BC31F3" w:rsidP="00BC31F3">
            <w:pPr>
              <w:pStyle w:val="TAC"/>
              <w:keepNext w:val="0"/>
              <w:keepLines w:val="0"/>
              <w:rPr>
                <w:ins w:id="61" w:author="ZTE-Ma Zhifeng" w:date="2025-05-13T14:53:00Z"/>
                <w:rFonts w:eastAsia="Malgun Gothic" w:cs="Arial"/>
              </w:rPr>
            </w:pPr>
            <w:ins w:id="62" w:author="ZTE-Ma Zhifeng" w:date="2025-05-13T14:54:00Z">
              <w:r>
                <w:rPr>
                  <w:rFonts w:cs="Arial"/>
                  <w:lang w:eastAsia="zh-CN"/>
                </w:rPr>
                <w:t>n263</w:t>
              </w:r>
            </w:ins>
          </w:p>
        </w:tc>
        <w:tc>
          <w:tcPr>
            <w:tcW w:w="1180" w:type="dxa"/>
            <w:tcBorders>
              <w:top w:val="single" w:sz="4" w:space="0" w:color="auto"/>
              <w:left w:val="single" w:sz="4" w:space="0" w:color="auto"/>
              <w:bottom w:val="single" w:sz="4" w:space="0" w:color="auto"/>
              <w:right w:val="single" w:sz="4" w:space="0" w:color="auto"/>
            </w:tcBorders>
          </w:tcPr>
          <w:p w14:paraId="2CAA3BC8" w14:textId="29DFB543" w:rsidR="00BC31F3" w:rsidRPr="005E23A5" w:rsidRDefault="00BC31F3" w:rsidP="00BC31F3">
            <w:pPr>
              <w:pStyle w:val="TAC"/>
              <w:keepNext w:val="0"/>
              <w:keepLines w:val="0"/>
              <w:rPr>
                <w:ins w:id="63" w:author="ZTE-Ma Zhifeng" w:date="2025-05-13T14:53:00Z"/>
                <w:rFonts w:cs="Arial" w:hint="eastAsia"/>
                <w:lang w:eastAsia="zh-CN"/>
              </w:rPr>
            </w:pPr>
            <w:ins w:id="64" w:author="ZTE-Ma Zhifeng" w:date="2025-05-13T14:54:00Z">
              <w:r>
                <w:rPr>
                  <w:rFonts w:cs="Arial" w:hint="eastAsia"/>
                  <w:lang w:eastAsia="zh-CN"/>
                </w:rPr>
                <w:t>1</w:t>
              </w:r>
              <w:r>
                <w:rPr>
                  <w:rFonts w:cs="Arial"/>
                  <w:lang w:eastAsia="zh-CN"/>
                </w:rPr>
                <w:t>00, 400, 800, 1600, 2000</w:t>
              </w:r>
            </w:ins>
          </w:p>
        </w:tc>
        <w:tc>
          <w:tcPr>
            <w:tcW w:w="1372" w:type="dxa"/>
            <w:tcBorders>
              <w:top w:val="single" w:sz="4" w:space="0" w:color="auto"/>
              <w:left w:val="single" w:sz="4" w:space="0" w:color="auto"/>
              <w:bottom w:val="single" w:sz="4" w:space="0" w:color="auto"/>
              <w:right w:val="single" w:sz="4" w:space="0" w:color="auto"/>
            </w:tcBorders>
          </w:tcPr>
          <w:p w14:paraId="19C42852" w14:textId="063998D2" w:rsidR="00BC31F3" w:rsidRPr="005E23A5" w:rsidRDefault="00BC31F3" w:rsidP="00BC31F3">
            <w:pPr>
              <w:pStyle w:val="TAC"/>
              <w:keepNext w:val="0"/>
              <w:keepLines w:val="0"/>
              <w:rPr>
                <w:ins w:id="65" w:author="ZTE-Ma Zhifeng" w:date="2025-05-13T14:53:00Z"/>
                <w:rFonts w:cs="Arial" w:hint="eastAsia"/>
                <w:lang w:eastAsia="zh-CN"/>
              </w:rPr>
            </w:pPr>
            <w:ins w:id="66" w:author="ZTE-Ma Zhifeng" w:date="2025-05-13T14: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154BA244" w14:textId="77777777" w:rsidR="00BC31F3" w:rsidRPr="005E23A5" w:rsidRDefault="00BC31F3" w:rsidP="00BC31F3">
            <w:pPr>
              <w:pStyle w:val="TAC"/>
              <w:keepNext w:val="0"/>
              <w:keepLines w:val="0"/>
              <w:rPr>
                <w:ins w:id="67" w:author="ZTE-Ma Zhifeng" w:date="2025-05-13T14:53:00Z"/>
              </w:rPr>
            </w:pPr>
          </w:p>
        </w:tc>
      </w:tr>
      <w:tr w:rsidR="00BC31F3" w:rsidRPr="005E23A5" w14:paraId="348B7783" w14:textId="77777777" w:rsidTr="00263070">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0425ADDC" w14:textId="77777777" w:rsidR="00BC31F3" w:rsidRPr="005E23A5" w:rsidRDefault="00BC31F3" w:rsidP="00BC31F3">
            <w:pPr>
              <w:pStyle w:val="TAN"/>
              <w:keepNext w:val="0"/>
              <w:keepLines w:val="0"/>
            </w:pPr>
            <w:r w:rsidRPr="005E23A5">
              <w:t>NOTE</w:t>
            </w:r>
            <w:r>
              <w:t xml:space="preserve"> </w:t>
            </w:r>
            <w:r w:rsidRPr="005E23A5">
              <w:t>1:</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6574A4F8" w14:textId="77777777" w:rsidR="001D79F6" w:rsidRPr="005E23A5" w:rsidRDefault="001D79F6" w:rsidP="001D79F6"/>
    <w:p w14:paraId="46E9A9C4" w14:textId="3F628907" w:rsidR="001D79F6" w:rsidRPr="005E23A5" w:rsidRDefault="001D79F6" w:rsidP="001D79F6">
      <w:pPr>
        <w:pStyle w:val="TH"/>
        <w:keepNext w:val="0"/>
        <w:keepLines w:val="0"/>
      </w:pPr>
      <w:r w:rsidRPr="005E23A5">
        <w:t>Table 6.2.3.1-2: Mapping of Network Signa</w:t>
      </w:r>
      <w:r w:rsidRPr="005E23A5">
        <w:rPr>
          <w:rFonts w:hint="eastAsia"/>
          <w:lang w:eastAsia="zh-CN"/>
        </w:rPr>
        <w:t>l</w:t>
      </w:r>
      <w:r w:rsidRPr="005E23A5">
        <w:t xml:space="preserve">ling </w:t>
      </w:r>
      <w:del w:id="68" w:author="ZTE-Ma Zhifeng" w:date="2025-05-13T14:54:00Z">
        <w:r w:rsidRPr="005E23A5" w:rsidDel="00BC31F3">
          <w:rPr>
            <w:rFonts w:hint="eastAsia"/>
            <w:lang w:eastAsia="zh-CN"/>
          </w:rPr>
          <w:delText>labe</w:delText>
        </w:r>
      </w:del>
      <w:ins w:id="69" w:author="ZTE-Ma Zhifeng" w:date="2025-05-13T14:54:00Z">
        <w:r w:rsidR="00BC31F3">
          <w:rPr>
            <w:rFonts w:hint="eastAsia"/>
            <w:lang w:eastAsia="zh-CN"/>
          </w:rPr>
          <w:t>la</w:t>
        </w:r>
        <w:r w:rsidR="00BC31F3">
          <w:t>bel</w:t>
        </w:r>
      </w:ins>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957"/>
        <w:gridCol w:w="990"/>
        <w:gridCol w:w="990"/>
        <w:gridCol w:w="990"/>
        <w:gridCol w:w="990"/>
        <w:gridCol w:w="990"/>
        <w:gridCol w:w="990"/>
        <w:gridCol w:w="990"/>
      </w:tblGrid>
      <w:tr w:rsidR="001D79F6" w:rsidRPr="005E23A5" w14:paraId="365F7B87" w14:textId="77777777" w:rsidTr="00263070">
        <w:trPr>
          <w:jc w:val="center"/>
        </w:trPr>
        <w:tc>
          <w:tcPr>
            <w:tcW w:w="1099" w:type="dxa"/>
            <w:tcBorders>
              <w:top w:val="single" w:sz="4" w:space="0" w:color="auto"/>
              <w:left w:val="single" w:sz="4" w:space="0" w:color="auto"/>
              <w:bottom w:val="nil"/>
              <w:right w:val="single" w:sz="4" w:space="0" w:color="auto"/>
            </w:tcBorders>
            <w:shd w:val="clear" w:color="auto" w:fill="auto"/>
            <w:hideMark/>
          </w:tcPr>
          <w:p w14:paraId="0D229EB8" w14:textId="77777777" w:rsidR="001D79F6" w:rsidRPr="005E23A5" w:rsidRDefault="001D79F6" w:rsidP="00263070">
            <w:pPr>
              <w:pStyle w:val="TAH"/>
              <w:keepNext w:val="0"/>
              <w:keepLines w:val="0"/>
            </w:pPr>
            <w:r w:rsidRPr="005E23A5">
              <w:t>NR</w:t>
            </w:r>
            <w:r>
              <w:t xml:space="preserve"> </w:t>
            </w:r>
            <w:r w:rsidRPr="005E23A5">
              <w:t>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42FBC82" w14:textId="77777777" w:rsidR="001D79F6" w:rsidRPr="005E23A5" w:rsidRDefault="001D79F6" w:rsidP="00263070">
            <w:pPr>
              <w:pStyle w:val="TAH"/>
              <w:keepNext w:val="0"/>
              <w:keepLines w:val="0"/>
            </w:pPr>
            <w:r w:rsidRPr="005E23A5">
              <w:t>Value</w:t>
            </w:r>
            <w:r>
              <w:t xml:space="preserve"> </w:t>
            </w:r>
            <w:r w:rsidRPr="005E23A5">
              <w:t>of</w:t>
            </w:r>
            <w:r>
              <w:t xml:space="preserve"> </w:t>
            </w:r>
            <w:proofErr w:type="spellStart"/>
            <w:r w:rsidRPr="00BC31F3">
              <w:rPr>
                <w:i/>
                <w:rPrChange w:id="70" w:author="ZTE-Ma Zhifeng" w:date="2025-05-13T14:54:00Z">
                  <w:rPr/>
                </w:rPrChange>
              </w:rPr>
              <w:t>additionalSpectrumEmission</w:t>
            </w:r>
            <w:proofErr w:type="spellEnd"/>
          </w:p>
        </w:tc>
      </w:tr>
      <w:tr w:rsidR="001D79F6" w:rsidRPr="005E23A5" w14:paraId="015A4DBD" w14:textId="77777777" w:rsidTr="00263070">
        <w:trPr>
          <w:jc w:val="center"/>
        </w:trPr>
        <w:tc>
          <w:tcPr>
            <w:tcW w:w="1099" w:type="dxa"/>
            <w:tcBorders>
              <w:top w:val="nil"/>
              <w:left w:val="single" w:sz="4" w:space="0" w:color="auto"/>
              <w:bottom w:val="single" w:sz="4" w:space="0" w:color="auto"/>
              <w:right w:val="single" w:sz="4" w:space="0" w:color="auto"/>
            </w:tcBorders>
            <w:shd w:val="clear" w:color="auto" w:fill="auto"/>
          </w:tcPr>
          <w:p w14:paraId="0812BBA5" w14:textId="77777777" w:rsidR="001D79F6" w:rsidRPr="005E23A5" w:rsidRDefault="001D79F6" w:rsidP="00263070">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51B55500" w14:textId="77777777" w:rsidR="001D79F6" w:rsidRPr="005E23A5" w:rsidRDefault="001D79F6" w:rsidP="00263070">
            <w:pPr>
              <w:pStyle w:val="TAH"/>
              <w:keepNext w:val="0"/>
              <w:keepLines w:val="0"/>
            </w:pPr>
            <w:r w:rsidRPr="005E23A5">
              <w:t>0</w:t>
            </w:r>
          </w:p>
        </w:tc>
        <w:tc>
          <w:tcPr>
            <w:tcW w:w="990" w:type="dxa"/>
            <w:tcBorders>
              <w:top w:val="single" w:sz="4" w:space="0" w:color="auto"/>
              <w:left w:val="single" w:sz="4" w:space="0" w:color="auto"/>
              <w:bottom w:val="single" w:sz="4" w:space="0" w:color="auto"/>
              <w:right w:val="single" w:sz="4" w:space="0" w:color="auto"/>
            </w:tcBorders>
          </w:tcPr>
          <w:p w14:paraId="348AB359" w14:textId="77777777" w:rsidR="001D79F6" w:rsidRPr="005E23A5" w:rsidRDefault="001D79F6" w:rsidP="00263070">
            <w:pPr>
              <w:pStyle w:val="TAH"/>
              <w:keepNext w:val="0"/>
              <w:keepLines w:val="0"/>
            </w:pPr>
            <w:r w:rsidRPr="005E23A5">
              <w:t>1</w:t>
            </w:r>
          </w:p>
        </w:tc>
        <w:tc>
          <w:tcPr>
            <w:tcW w:w="990" w:type="dxa"/>
            <w:tcBorders>
              <w:top w:val="single" w:sz="4" w:space="0" w:color="auto"/>
              <w:left w:val="single" w:sz="4" w:space="0" w:color="auto"/>
              <w:bottom w:val="single" w:sz="4" w:space="0" w:color="auto"/>
              <w:right w:val="single" w:sz="4" w:space="0" w:color="auto"/>
            </w:tcBorders>
          </w:tcPr>
          <w:p w14:paraId="480F28B6" w14:textId="77777777" w:rsidR="001D79F6" w:rsidRPr="005E23A5" w:rsidRDefault="001D79F6" w:rsidP="00263070">
            <w:pPr>
              <w:pStyle w:val="TAH"/>
              <w:keepNext w:val="0"/>
              <w:keepLines w:val="0"/>
            </w:pPr>
            <w:r w:rsidRPr="005E23A5">
              <w:t>2</w:t>
            </w:r>
          </w:p>
        </w:tc>
        <w:tc>
          <w:tcPr>
            <w:tcW w:w="990" w:type="dxa"/>
            <w:tcBorders>
              <w:top w:val="single" w:sz="4" w:space="0" w:color="auto"/>
              <w:left w:val="single" w:sz="4" w:space="0" w:color="auto"/>
              <w:bottom w:val="single" w:sz="4" w:space="0" w:color="auto"/>
              <w:right w:val="single" w:sz="4" w:space="0" w:color="auto"/>
            </w:tcBorders>
          </w:tcPr>
          <w:p w14:paraId="08999D9F" w14:textId="77777777" w:rsidR="001D79F6" w:rsidRPr="005E23A5" w:rsidRDefault="001D79F6" w:rsidP="00263070">
            <w:pPr>
              <w:pStyle w:val="TAH"/>
              <w:keepNext w:val="0"/>
              <w:keepLines w:val="0"/>
            </w:pPr>
            <w:r w:rsidRPr="005E23A5">
              <w:t>3</w:t>
            </w:r>
          </w:p>
        </w:tc>
        <w:tc>
          <w:tcPr>
            <w:tcW w:w="990" w:type="dxa"/>
            <w:tcBorders>
              <w:top w:val="single" w:sz="4" w:space="0" w:color="auto"/>
              <w:left w:val="single" w:sz="4" w:space="0" w:color="auto"/>
              <w:bottom w:val="single" w:sz="4" w:space="0" w:color="auto"/>
              <w:right w:val="single" w:sz="4" w:space="0" w:color="auto"/>
            </w:tcBorders>
          </w:tcPr>
          <w:p w14:paraId="08408587" w14:textId="77777777" w:rsidR="001D79F6" w:rsidRPr="005E23A5" w:rsidRDefault="001D79F6" w:rsidP="00263070">
            <w:pPr>
              <w:pStyle w:val="TAH"/>
              <w:keepNext w:val="0"/>
              <w:keepLines w:val="0"/>
            </w:pPr>
            <w:r w:rsidRPr="005E23A5">
              <w:t>4</w:t>
            </w:r>
          </w:p>
        </w:tc>
        <w:tc>
          <w:tcPr>
            <w:tcW w:w="990" w:type="dxa"/>
            <w:tcBorders>
              <w:top w:val="single" w:sz="4" w:space="0" w:color="auto"/>
              <w:left w:val="single" w:sz="4" w:space="0" w:color="auto"/>
              <w:bottom w:val="single" w:sz="4" w:space="0" w:color="auto"/>
              <w:right w:val="single" w:sz="4" w:space="0" w:color="auto"/>
            </w:tcBorders>
          </w:tcPr>
          <w:p w14:paraId="2E4F3854" w14:textId="77777777" w:rsidR="001D79F6" w:rsidRPr="005E23A5" w:rsidRDefault="001D79F6" w:rsidP="00263070">
            <w:pPr>
              <w:pStyle w:val="TAH"/>
              <w:keepNext w:val="0"/>
              <w:keepLines w:val="0"/>
            </w:pPr>
            <w:r w:rsidRPr="005E23A5">
              <w:t>5</w:t>
            </w:r>
          </w:p>
        </w:tc>
        <w:tc>
          <w:tcPr>
            <w:tcW w:w="990" w:type="dxa"/>
            <w:tcBorders>
              <w:top w:val="single" w:sz="4" w:space="0" w:color="auto"/>
              <w:left w:val="single" w:sz="4" w:space="0" w:color="auto"/>
              <w:bottom w:val="single" w:sz="4" w:space="0" w:color="auto"/>
              <w:right w:val="single" w:sz="4" w:space="0" w:color="auto"/>
            </w:tcBorders>
          </w:tcPr>
          <w:p w14:paraId="3030AF68" w14:textId="77777777" w:rsidR="001D79F6" w:rsidRPr="005E23A5" w:rsidRDefault="001D79F6" w:rsidP="00263070">
            <w:pPr>
              <w:pStyle w:val="TAH"/>
              <w:keepNext w:val="0"/>
              <w:keepLines w:val="0"/>
            </w:pPr>
            <w:r w:rsidRPr="005E23A5">
              <w:t>6</w:t>
            </w:r>
          </w:p>
        </w:tc>
        <w:tc>
          <w:tcPr>
            <w:tcW w:w="990" w:type="dxa"/>
            <w:tcBorders>
              <w:top w:val="single" w:sz="4" w:space="0" w:color="auto"/>
              <w:left w:val="single" w:sz="4" w:space="0" w:color="auto"/>
              <w:bottom w:val="single" w:sz="4" w:space="0" w:color="auto"/>
              <w:right w:val="single" w:sz="4" w:space="0" w:color="auto"/>
            </w:tcBorders>
          </w:tcPr>
          <w:p w14:paraId="56C5E7CB" w14:textId="77777777" w:rsidR="001D79F6" w:rsidRPr="005E23A5" w:rsidRDefault="001D79F6" w:rsidP="00263070">
            <w:pPr>
              <w:pStyle w:val="TAH"/>
              <w:keepNext w:val="0"/>
              <w:keepLines w:val="0"/>
            </w:pPr>
            <w:r w:rsidRPr="005E23A5">
              <w:t>7</w:t>
            </w:r>
          </w:p>
        </w:tc>
      </w:tr>
      <w:tr w:rsidR="001D79F6" w:rsidRPr="005E23A5" w14:paraId="557B5FD8" w14:textId="77777777" w:rsidTr="00263070">
        <w:trPr>
          <w:jc w:val="center"/>
        </w:trPr>
        <w:tc>
          <w:tcPr>
            <w:tcW w:w="1099" w:type="dxa"/>
            <w:tcBorders>
              <w:top w:val="single" w:sz="4" w:space="0" w:color="auto"/>
              <w:left w:val="single" w:sz="4" w:space="0" w:color="auto"/>
              <w:right w:val="single" w:sz="4" w:space="0" w:color="auto"/>
            </w:tcBorders>
            <w:shd w:val="clear" w:color="auto" w:fill="auto"/>
            <w:hideMark/>
          </w:tcPr>
          <w:p w14:paraId="0064E9DC" w14:textId="77777777" w:rsidR="001D79F6" w:rsidRPr="005E23A5" w:rsidRDefault="001D79F6" w:rsidP="00263070">
            <w:pPr>
              <w:pStyle w:val="TAC"/>
              <w:keepNext w:val="0"/>
              <w:keepLines w:val="0"/>
            </w:pPr>
            <w:r w:rsidRPr="005E23A5">
              <w:t>n257</w:t>
            </w:r>
          </w:p>
        </w:tc>
        <w:tc>
          <w:tcPr>
            <w:tcW w:w="957" w:type="dxa"/>
            <w:tcBorders>
              <w:top w:val="single" w:sz="4" w:space="0" w:color="auto"/>
              <w:left w:val="single" w:sz="4" w:space="0" w:color="auto"/>
              <w:right w:val="single" w:sz="4" w:space="0" w:color="auto"/>
            </w:tcBorders>
            <w:hideMark/>
          </w:tcPr>
          <w:p w14:paraId="3A6C581E"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97D48E7" w14:textId="77777777" w:rsidR="001D79F6" w:rsidRPr="005E23A5" w:rsidRDefault="001D79F6" w:rsidP="00263070">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0662BDBB"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515736C"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72F9AA75"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6F0D3B7E"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69B04DAD"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2BA0DE42" w14:textId="77777777" w:rsidR="001D79F6" w:rsidRPr="005E23A5" w:rsidRDefault="001D79F6" w:rsidP="00263070">
            <w:pPr>
              <w:pStyle w:val="TAC"/>
              <w:keepNext w:val="0"/>
              <w:keepLines w:val="0"/>
            </w:pPr>
          </w:p>
        </w:tc>
      </w:tr>
      <w:tr w:rsidR="001D79F6" w:rsidRPr="005E23A5" w14:paraId="3FEE9DBE" w14:textId="77777777" w:rsidTr="00263070">
        <w:trPr>
          <w:jc w:val="center"/>
        </w:trPr>
        <w:tc>
          <w:tcPr>
            <w:tcW w:w="1099" w:type="dxa"/>
            <w:tcBorders>
              <w:top w:val="single" w:sz="4" w:space="0" w:color="auto"/>
              <w:left w:val="single" w:sz="4" w:space="0" w:color="auto"/>
              <w:right w:val="single" w:sz="4" w:space="0" w:color="auto"/>
            </w:tcBorders>
            <w:shd w:val="clear" w:color="auto" w:fill="auto"/>
          </w:tcPr>
          <w:p w14:paraId="7918C173" w14:textId="77777777" w:rsidR="001D79F6" w:rsidRPr="005E23A5" w:rsidRDefault="001D79F6" w:rsidP="00263070">
            <w:pPr>
              <w:pStyle w:val="TAC"/>
              <w:keepNext w:val="0"/>
              <w:keepLines w:val="0"/>
            </w:pPr>
            <w:r w:rsidRPr="005E23A5">
              <w:t>n258</w:t>
            </w:r>
          </w:p>
        </w:tc>
        <w:tc>
          <w:tcPr>
            <w:tcW w:w="957" w:type="dxa"/>
            <w:tcBorders>
              <w:top w:val="single" w:sz="4" w:space="0" w:color="auto"/>
              <w:left w:val="single" w:sz="4" w:space="0" w:color="auto"/>
              <w:right w:val="single" w:sz="4" w:space="0" w:color="auto"/>
            </w:tcBorders>
          </w:tcPr>
          <w:p w14:paraId="45C24CC4"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4A07DBEF" w14:textId="77777777" w:rsidR="001D79F6" w:rsidRPr="005E23A5" w:rsidRDefault="001D79F6" w:rsidP="00263070">
            <w:pPr>
              <w:pStyle w:val="TAC"/>
              <w:keepNext w:val="0"/>
              <w:keepLines w:val="0"/>
              <w:rPr>
                <w:rFonts w:eastAsia="Malgun Gothic"/>
              </w:rPr>
            </w:pPr>
            <w:r w:rsidRPr="005E23A5">
              <w:rPr>
                <w:rFonts w:eastAsia="Malgun Gothic"/>
              </w:rPr>
              <w:t>NS_201</w:t>
            </w:r>
          </w:p>
          <w:p w14:paraId="2A8D4CC6" w14:textId="77777777" w:rsidR="001D79F6" w:rsidRPr="005E23A5" w:rsidRDefault="001D79F6" w:rsidP="00263070">
            <w:pPr>
              <w:pStyle w:val="TAC"/>
              <w:keepNext w:val="0"/>
              <w:keepLines w:val="0"/>
            </w:pPr>
            <w:r w:rsidRPr="005E23A5">
              <w:rPr>
                <w:rFonts w:eastAsia="Malgun Gothic"/>
              </w:rPr>
              <w:t>(NOTE</w:t>
            </w:r>
            <w:r>
              <w:rPr>
                <w:rFonts w:eastAsia="Malgun Gothic"/>
              </w:rPr>
              <w:t xml:space="preserve"> </w:t>
            </w:r>
            <w:r w:rsidRPr="005E23A5">
              <w:rPr>
                <w:rFonts w:eastAsia="Malgun Gothic"/>
              </w:rPr>
              <w:t>2)</w:t>
            </w:r>
          </w:p>
        </w:tc>
        <w:tc>
          <w:tcPr>
            <w:tcW w:w="990" w:type="dxa"/>
            <w:tcBorders>
              <w:top w:val="single" w:sz="4" w:space="0" w:color="auto"/>
              <w:left w:val="single" w:sz="4" w:space="0" w:color="auto"/>
              <w:right w:val="single" w:sz="4" w:space="0" w:color="auto"/>
            </w:tcBorders>
          </w:tcPr>
          <w:p w14:paraId="09C6FF75" w14:textId="77777777" w:rsidR="001D79F6" w:rsidRPr="005E23A5" w:rsidRDefault="001D79F6" w:rsidP="00263070">
            <w:pPr>
              <w:pStyle w:val="TAC"/>
              <w:keepNext w:val="0"/>
              <w:keepLines w:val="0"/>
            </w:pPr>
            <w:r w:rsidRPr="005E23A5">
              <w:rPr>
                <w:rFonts w:eastAsia="Malgun Gothic"/>
              </w:rPr>
              <w:t>NS_202</w:t>
            </w:r>
          </w:p>
        </w:tc>
        <w:tc>
          <w:tcPr>
            <w:tcW w:w="990" w:type="dxa"/>
            <w:tcBorders>
              <w:top w:val="single" w:sz="4" w:space="0" w:color="auto"/>
              <w:left w:val="single" w:sz="4" w:space="0" w:color="auto"/>
              <w:right w:val="single" w:sz="4" w:space="0" w:color="auto"/>
            </w:tcBorders>
          </w:tcPr>
          <w:p w14:paraId="3242CF78" w14:textId="77777777" w:rsidR="001D79F6" w:rsidRPr="005E23A5" w:rsidRDefault="001D79F6" w:rsidP="00263070">
            <w:pPr>
              <w:pStyle w:val="TAC"/>
              <w:keepNext w:val="0"/>
              <w:keepLines w:val="0"/>
            </w:pPr>
            <w:r w:rsidRPr="005E23A5">
              <w:rPr>
                <w:rFonts w:eastAsia="Malgun Gothic"/>
              </w:rPr>
              <w:t>NS_203</w:t>
            </w:r>
          </w:p>
        </w:tc>
        <w:tc>
          <w:tcPr>
            <w:tcW w:w="990" w:type="dxa"/>
            <w:tcBorders>
              <w:top w:val="single" w:sz="4" w:space="0" w:color="auto"/>
              <w:left w:val="single" w:sz="4" w:space="0" w:color="auto"/>
              <w:right w:val="single" w:sz="4" w:space="0" w:color="auto"/>
            </w:tcBorders>
          </w:tcPr>
          <w:p w14:paraId="481E0FA0"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444A4F95"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71DBD487"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975313D" w14:textId="77777777" w:rsidR="001D79F6" w:rsidRPr="005E23A5" w:rsidRDefault="001D79F6" w:rsidP="00263070">
            <w:pPr>
              <w:pStyle w:val="TAC"/>
              <w:keepNext w:val="0"/>
              <w:keepLines w:val="0"/>
            </w:pPr>
          </w:p>
        </w:tc>
      </w:tr>
      <w:tr w:rsidR="001D79F6" w:rsidRPr="005E23A5" w14:paraId="4CD8CA3D" w14:textId="77777777" w:rsidTr="00263070">
        <w:trPr>
          <w:jc w:val="center"/>
        </w:trPr>
        <w:tc>
          <w:tcPr>
            <w:tcW w:w="1099" w:type="dxa"/>
            <w:tcBorders>
              <w:top w:val="single" w:sz="4" w:space="0" w:color="auto"/>
              <w:left w:val="single" w:sz="4" w:space="0" w:color="auto"/>
              <w:right w:val="single" w:sz="4" w:space="0" w:color="auto"/>
            </w:tcBorders>
            <w:shd w:val="clear" w:color="auto" w:fill="auto"/>
          </w:tcPr>
          <w:p w14:paraId="40265EC9" w14:textId="77777777" w:rsidR="001D79F6" w:rsidRPr="005E23A5" w:rsidRDefault="001D79F6" w:rsidP="00263070">
            <w:pPr>
              <w:pStyle w:val="TAC"/>
              <w:keepNext w:val="0"/>
              <w:keepLines w:val="0"/>
            </w:pPr>
            <w:r w:rsidRPr="005E23A5">
              <w:t>n259</w:t>
            </w:r>
          </w:p>
        </w:tc>
        <w:tc>
          <w:tcPr>
            <w:tcW w:w="957" w:type="dxa"/>
            <w:tcBorders>
              <w:top w:val="single" w:sz="4" w:space="0" w:color="auto"/>
              <w:left w:val="single" w:sz="4" w:space="0" w:color="auto"/>
              <w:right w:val="single" w:sz="4" w:space="0" w:color="auto"/>
            </w:tcBorders>
          </w:tcPr>
          <w:p w14:paraId="1B0F19EA"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2D61F821"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2278E6D4"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33C0884"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11F7DF5"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302FD6DA"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3652418A"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CA91008" w14:textId="77777777" w:rsidR="001D79F6" w:rsidRPr="005E23A5" w:rsidRDefault="001D79F6" w:rsidP="00263070">
            <w:pPr>
              <w:pStyle w:val="TAC"/>
              <w:keepNext w:val="0"/>
              <w:keepLines w:val="0"/>
            </w:pPr>
          </w:p>
        </w:tc>
      </w:tr>
      <w:tr w:rsidR="001D79F6" w:rsidRPr="005E23A5" w14:paraId="0D075A5E" w14:textId="77777777" w:rsidTr="00263070">
        <w:trPr>
          <w:jc w:val="center"/>
        </w:trPr>
        <w:tc>
          <w:tcPr>
            <w:tcW w:w="1099" w:type="dxa"/>
            <w:tcBorders>
              <w:top w:val="single" w:sz="4" w:space="0" w:color="auto"/>
              <w:left w:val="single" w:sz="4" w:space="0" w:color="auto"/>
              <w:right w:val="single" w:sz="4" w:space="0" w:color="auto"/>
            </w:tcBorders>
            <w:shd w:val="clear" w:color="auto" w:fill="auto"/>
          </w:tcPr>
          <w:p w14:paraId="33D35D01" w14:textId="77777777" w:rsidR="001D79F6" w:rsidRPr="005E23A5" w:rsidRDefault="001D79F6" w:rsidP="00263070">
            <w:pPr>
              <w:pStyle w:val="TAC"/>
              <w:keepNext w:val="0"/>
              <w:keepLines w:val="0"/>
            </w:pPr>
            <w:r w:rsidRPr="005E23A5">
              <w:t>n260</w:t>
            </w:r>
          </w:p>
        </w:tc>
        <w:tc>
          <w:tcPr>
            <w:tcW w:w="957" w:type="dxa"/>
            <w:tcBorders>
              <w:top w:val="single" w:sz="4" w:space="0" w:color="auto"/>
              <w:left w:val="single" w:sz="4" w:space="0" w:color="auto"/>
              <w:right w:val="single" w:sz="4" w:space="0" w:color="auto"/>
            </w:tcBorders>
          </w:tcPr>
          <w:p w14:paraId="4EA3B6D8"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79AA613E"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861937E"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726407EF"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29160C0"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E396238"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A79C83A"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4D03274C" w14:textId="77777777" w:rsidR="001D79F6" w:rsidRPr="005E23A5" w:rsidRDefault="001D79F6" w:rsidP="00263070">
            <w:pPr>
              <w:pStyle w:val="TAC"/>
              <w:keepNext w:val="0"/>
              <w:keepLines w:val="0"/>
            </w:pPr>
          </w:p>
        </w:tc>
      </w:tr>
      <w:tr w:rsidR="001D79F6" w:rsidRPr="005E23A5" w14:paraId="5AA24612" w14:textId="77777777" w:rsidTr="00263070">
        <w:trPr>
          <w:jc w:val="center"/>
        </w:trPr>
        <w:tc>
          <w:tcPr>
            <w:tcW w:w="1099" w:type="dxa"/>
            <w:tcBorders>
              <w:top w:val="single" w:sz="4" w:space="0" w:color="auto"/>
              <w:left w:val="single" w:sz="4" w:space="0" w:color="auto"/>
              <w:right w:val="single" w:sz="4" w:space="0" w:color="auto"/>
            </w:tcBorders>
            <w:shd w:val="clear" w:color="auto" w:fill="auto"/>
          </w:tcPr>
          <w:p w14:paraId="6E226DC3" w14:textId="77777777" w:rsidR="001D79F6" w:rsidRPr="005E23A5" w:rsidRDefault="001D79F6" w:rsidP="00263070">
            <w:pPr>
              <w:pStyle w:val="TAC"/>
              <w:keepNext w:val="0"/>
              <w:keepLines w:val="0"/>
            </w:pPr>
            <w:r w:rsidRPr="005E23A5">
              <w:t>n261</w:t>
            </w:r>
          </w:p>
        </w:tc>
        <w:tc>
          <w:tcPr>
            <w:tcW w:w="957" w:type="dxa"/>
            <w:tcBorders>
              <w:top w:val="single" w:sz="4" w:space="0" w:color="auto"/>
              <w:left w:val="single" w:sz="4" w:space="0" w:color="auto"/>
              <w:right w:val="single" w:sz="4" w:space="0" w:color="auto"/>
            </w:tcBorders>
          </w:tcPr>
          <w:p w14:paraId="39D9B2B9"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right w:val="single" w:sz="4" w:space="0" w:color="auto"/>
            </w:tcBorders>
          </w:tcPr>
          <w:p w14:paraId="6FAA37CC"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702B9015"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524362F3"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7E37DEB6"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4067F589"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6F4367B3"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7EE438E" w14:textId="77777777" w:rsidR="001D79F6" w:rsidRPr="005E23A5" w:rsidRDefault="001D79F6" w:rsidP="00263070">
            <w:pPr>
              <w:pStyle w:val="TAC"/>
              <w:keepNext w:val="0"/>
              <w:keepLines w:val="0"/>
            </w:pPr>
          </w:p>
        </w:tc>
      </w:tr>
      <w:tr w:rsidR="001D79F6" w:rsidRPr="005E23A5" w14:paraId="4684826B" w14:textId="77777777" w:rsidTr="00263070">
        <w:trPr>
          <w:jc w:val="center"/>
        </w:trPr>
        <w:tc>
          <w:tcPr>
            <w:tcW w:w="1099" w:type="dxa"/>
            <w:tcBorders>
              <w:top w:val="single" w:sz="4" w:space="0" w:color="auto"/>
              <w:left w:val="single" w:sz="4" w:space="0" w:color="auto"/>
              <w:right w:val="single" w:sz="4" w:space="0" w:color="auto"/>
            </w:tcBorders>
            <w:shd w:val="clear" w:color="auto" w:fill="auto"/>
          </w:tcPr>
          <w:p w14:paraId="1E67162E" w14:textId="77777777" w:rsidR="001D79F6" w:rsidRPr="005E23A5" w:rsidRDefault="001D79F6" w:rsidP="00263070">
            <w:pPr>
              <w:pStyle w:val="TAC"/>
              <w:keepNext w:val="0"/>
              <w:keepLines w:val="0"/>
            </w:pPr>
            <w:r w:rsidRPr="005E23A5">
              <w:t>n263</w:t>
            </w:r>
          </w:p>
        </w:tc>
        <w:tc>
          <w:tcPr>
            <w:tcW w:w="957" w:type="dxa"/>
            <w:tcBorders>
              <w:top w:val="single" w:sz="4" w:space="0" w:color="auto"/>
              <w:left w:val="single" w:sz="4" w:space="0" w:color="auto"/>
              <w:bottom w:val="single" w:sz="4" w:space="0" w:color="auto"/>
              <w:right w:val="single" w:sz="4" w:space="0" w:color="auto"/>
            </w:tcBorders>
          </w:tcPr>
          <w:p w14:paraId="73CA9CED" w14:textId="77777777" w:rsidR="001D79F6" w:rsidRPr="005E23A5" w:rsidRDefault="001D79F6" w:rsidP="00263070">
            <w:pPr>
              <w:pStyle w:val="TAC"/>
              <w:keepNext w:val="0"/>
              <w:keepLines w:val="0"/>
            </w:pPr>
            <w:r w:rsidRPr="005E23A5">
              <w:t>NS_200</w:t>
            </w:r>
          </w:p>
        </w:tc>
        <w:tc>
          <w:tcPr>
            <w:tcW w:w="990" w:type="dxa"/>
            <w:tcBorders>
              <w:top w:val="single" w:sz="4" w:space="0" w:color="auto"/>
              <w:left w:val="single" w:sz="4" w:space="0" w:color="auto"/>
              <w:bottom w:val="single" w:sz="4" w:space="0" w:color="auto"/>
              <w:right w:val="single" w:sz="4" w:space="0" w:color="auto"/>
            </w:tcBorders>
          </w:tcPr>
          <w:p w14:paraId="3EF33578" w14:textId="77777777" w:rsidR="001D79F6" w:rsidRPr="005E23A5" w:rsidRDefault="001D79F6" w:rsidP="00263070">
            <w:pPr>
              <w:pStyle w:val="TAC"/>
              <w:keepNext w:val="0"/>
              <w:keepLines w:val="0"/>
            </w:pPr>
            <w:r w:rsidRPr="005E23A5">
              <w:t>NS_204</w:t>
            </w:r>
          </w:p>
        </w:tc>
        <w:tc>
          <w:tcPr>
            <w:tcW w:w="990" w:type="dxa"/>
            <w:tcBorders>
              <w:top w:val="single" w:sz="4" w:space="0" w:color="auto"/>
              <w:left w:val="single" w:sz="4" w:space="0" w:color="auto"/>
              <w:right w:val="single" w:sz="4" w:space="0" w:color="auto"/>
            </w:tcBorders>
          </w:tcPr>
          <w:p w14:paraId="135722B9"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10DBDCCA"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5DB1F318"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EC7C506"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20DE40D6" w14:textId="77777777" w:rsidR="001D79F6" w:rsidRPr="005E23A5" w:rsidRDefault="001D79F6" w:rsidP="00263070">
            <w:pPr>
              <w:pStyle w:val="TAC"/>
              <w:keepNext w:val="0"/>
              <w:keepLines w:val="0"/>
            </w:pPr>
          </w:p>
        </w:tc>
        <w:tc>
          <w:tcPr>
            <w:tcW w:w="990" w:type="dxa"/>
            <w:tcBorders>
              <w:top w:val="single" w:sz="4" w:space="0" w:color="auto"/>
              <w:left w:val="single" w:sz="4" w:space="0" w:color="auto"/>
              <w:right w:val="single" w:sz="4" w:space="0" w:color="auto"/>
            </w:tcBorders>
          </w:tcPr>
          <w:p w14:paraId="096A1A6D" w14:textId="77777777" w:rsidR="001D79F6" w:rsidRPr="005E23A5" w:rsidRDefault="001D79F6" w:rsidP="00263070">
            <w:pPr>
              <w:pStyle w:val="TAC"/>
              <w:keepNext w:val="0"/>
              <w:keepLines w:val="0"/>
            </w:pPr>
          </w:p>
        </w:tc>
      </w:tr>
      <w:tr w:rsidR="001D79F6" w:rsidRPr="005E23A5" w14:paraId="4ECA2ED7" w14:textId="77777777" w:rsidTr="00263070">
        <w:trPr>
          <w:jc w:val="center"/>
        </w:trPr>
        <w:tc>
          <w:tcPr>
            <w:tcW w:w="8986" w:type="dxa"/>
            <w:gridSpan w:val="9"/>
            <w:tcBorders>
              <w:top w:val="single" w:sz="4" w:space="0" w:color="auto"/>
              <w:left w:val="single" w:sz="4" w:space="0" w:color="auto"/>
              <w:right w:val="single" w:sz="4" w:space="0" w:color="auto"/>
            </w:tcBorders>
            <w:shd w:val="clear" w:color="auto" w:fill="auto"/>
          </w:tcPr>
          <w:p w14:paraId="648C0CE6" w14:textId="77777777" w:rsidR="001D79F6" w:rsidRPr="005E23A5" w:rsidRDefault="001D79F6" w:rsidP="00263070">
            <w:pPr>
              <w:pStyle w:val="TAN"/>
              <w:keepNext w:val="0"/>
              <w:keepLines w:val="0"/>
            </w:pPr>
            <w:r w:rsidRPr="005E23A5">
              <w:t>NOTE</w:t>
            </w:r>
            <w:r>
              <w:t xml:space="preserve"> </w:t>
            </w:r>
            <w:r w:rsidRPr="005E23A5">
              <w:t>1:</w:t>
            </w:r>
            <w:r w:rsidRPr="005E23A5">
              <w:tab/>
            </w:r>
            <w:proofErr w:type="spellStart"/>
            <w:r w:rsidRPr="005E23A5">
              <w:rPr>
                <w:i/>
              </w:rPr>
              <w:t>additionalSpectrumEmission</w:t>
            </w:r>
            <w:proofErr w:type="spellEnd"/>
            <w:r>
              <w:t xml:space="preserve"> </w:t>
            </w:r>
            <w:r w:rsidRPr="005E23A5">
              <w:t>corresponds</w:t>
            </w:r>
            <w:r>
              <w:t xml:space="preserve"> </w:t>
            </w:r>
            <w:r w:rsidRPr="005E23A5">
              <w:t>to</w:t>
            </w:r>
            <w:r>
              <w:t xml:space="preserve"> </w:t>
            </w:r>
            <w:r w:rsidRPr="005E23A5">
              <w:t>an</w:t>
            </w:r>
            <w:r>
              <w:t xml:space="preserve"> </w:t>
            </w:r>
            <w:r w:rsidRPr="005E23A5">
              <w:t>information</w:t>
            </w:r>
            <w:r>
              <w:t xml:space="preserve"> </w:t>
            </w:r>
            <w:r w:rsidRPr="005E23A5">
              <w:t>element</w:t>
            </w:r>
            <w:r>
              <w:t xml:space="preserve"> </w:t>
            </w:r>
            <w:r w:rsidRPr="005E23A5">
              <w:t>of</w:t>
            </w:r>
            <w:r>
              <w:t xml:space="preserve"> </w:t>
            </w:r>
            <w:r w:rsidRPr="005E23A5">
              <w:t>the</w:t>
            </w:r>
            <w:r>
              <w:t xml:space="preserve"> </w:t>
            </w:r>
            <w:r w:rsidRPr="005E23A5">
              <w:t>same</w:t>
            </w:r>
            <w:r>
              <w:t xml:space="preserve"> </w:t>
            </w:r>
            <w:r w:rsidRPr="005E23A5">
              <w:t>name</w:t>
            </w:r>
            <w:r>
              <w:t xml:space="preserve"> </w:t>
            </w:r>
            <w:r w:rsidRPr="005E23A5">
              <w:t>defined</w:t>
            </w:r>
            <w:r>
              <w:t xml:space="preserve"> </w:t>
            </w:r>
            <w:r w:rsidRPr="005E23A5">
              <w:t>in</w:t>
            </w:r>
            <w:r>
              <w:t xml:space="preserve"> </w:t>
            </w:r>
            <w:r w:rsidRPr="005E23A5">
              <w:t>sub-clause</w:t>
            </w:r>
            <w:r>
              <w:t xml:space="preserve"> </w:t>
            </w:r>
            <w:r w:rsidRPr="005E23A5">
              <w:t>6.3.2</w:t>
            </w:r>
            <w:r>
              <w:t xml:space="preserve"> </w:t>
            </w:r>
            <w:r w:rsidRPr="005E23A5">
              <w:t>of</w:t>
            </w:r>
            <w:r>
              <w:t xml:space="preserve"> </w:t>
            </w:r>
            <w:r w:rsidRPr="005E23A5">
              <w:t>TS</w:t>
            </w:r>
            <w:r>
              <w:t xml:space="preserve"> </w:t>
            </w:r>
            <w:r w:rsidRPr="005E23A5">
              <w:t>38.331</w:t>
            </w:r>
            <w:r>
              <w:t xml:space="preserve"> </w:t>
            </w:r>
            <w:r w:rsidRPr="005E23A5">
              <w:t>[13].</w:t>
            </w:r>
            <w:r>
              <w:t xml:space="preserve"> </w:t>
            </w:r>
            <w:bookmarkStart w:id="71" w:name="_GoBack"/>
            <w:bookmarkEnd w:id="71"/>
          </w:p>
          <w:p w14:paraId="6BD7BF13" w14:textId="77777777" w:rsidR="001D79F6" w:rsidRPr="005E23A5" w:rsidRDefault="001D79F6" w:rsidP="00263070">
            <w:pPr>
              <w:pStyle w:val="TAN"/>
              <w:keepNext w:val="0"/>
              <w:keepLines w:val="0"/>
            </w:pPr>
            <w:r w:rsidRPr="005E23A5">
              <w:t>NOTE</w:t>
            </w:r>
            <w:r>
              <w:t xml:space="preserve"> </w:t>
            </w:r>
            <w:r w:rsidRPr="005E23A5">
              <w:t>2:</w:t>
            </w:r>
            <w:r w:rsidRPr="005E23A5">
              <w:tab/>
              <w:t>NS_201</w:t>
            </w:r>
            <w:r>
              <w:t xml:space="preserve"> </w:t>
            </w:r>
            <w:r w:rsidRPr="005E23A5">
              <w:t>is</w:t>
            </w:r>
            <w:r>
              <w:t xml:space="preserve"> </w:t>
            </w:r>
            <w:r w:rsidRPr="005E23A5">
              <w:t>obsolete,</w:t>
            </w:r>
            <w:r>
              <w:t xml:space="preserve"> </w:t>
            </w:r>
            <w:r w:rsidRPr="005E23A5">
              <w:t>the</w:t>
            </w:r>
            <w:r>
              <w:t xml:space="preserve"> </w:t>
            </w:r>
            <w:r w:rsidRPr="005E23A5">
              <w:t>associated</w:t>
            </w:r>
            <w:r>
              <w:t xml:space="preserve"> </w:t>
            </w:r>
            <w:r w:rsidRPr="005E23A5">
              <w:t>additional</w:t>
            </w:r>
            <w:r>
              <w:t xml:space="preserve"> </w:t>
            </w:r>
            <w:r w:rsidRPr="005E23A5">
              <w:t>spurious</w:t>
            </w:r>
            <w:r>
              <w:t xml:space="preserve"> </w:t>
            </w:r>
            <w:r w:rsidRPr="005E23A5">
              <w:t>emission</w:t>
            </w:r>
            <w:r>
              <w:t xml:space="preserve"> </w:t>
            </w:r>
            <w:r w:rsidRPr="005E23A5">
              <w:t>requirements</w:t>
            </w:r>
            <w:r>
              <w:t xml:space="preserve"> </w:t>
            </w:r>
            <w:r w:rsidRPr="005E23A5">
              <w:t>are</w:t>
            </w:r>
            <w:r>
              <w:t xml:space="preserve"> </w:t>
            </w:r>
            <w:r w:rsidRPr="005E23A5">
              <w:t>not</w:t>
            </w:r>
            <w:r>
              <w:t xml:space="preserve"> </w:t>
            </w:r>
            <w:r w:rsidRPr="005E23A5">
              <w:t>applicable.</w:t>
            </w:r>
          </w:p>
        </w:tc>
      </w:tr>
    </w:tbl>
    <w:p w14:paraId="3D73E085" w14:textId="77777777" w:rsidR="001D79F6" w:rsidRPr="005E23A5" w:rsidRDefault="001D79F6" w:rsidP="001D79F6"/>
    <w:p w14:paraId="7FEF9546" w14:textId="77777777" w:rsidR="00962F9B" w:rsidRPr="001D79F6"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8356F" w14:textId="77777777" w:rsidR="004965EB" w:rsidRDefault="004965EB">
      <w:r>
        <w:separator/>
      </w:r>
    </w:p>
  </w:endnote>
  <w:endnote w:type="continuationSeparator" w:id="0">
    <w:p w14:paraId="0493B121" w14:textId="77777777" w:rsidR="004965EB" w:rsidRDefault="0049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92EDB" w14:textId="77777777" w:rsidR="004965EB" w:rsidRDefault="004965EB">
      <w:r>
        <w:separator/>
      </w:r>
    </w:p>
  </w:footnote>
  <w:footnote w:type="continuationSeparator" w:id="0">
    <w:p w14:paraId="694895EA" w14:textId="77777777" w:rsidR="004965EB" w:rsidRDefault="00496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11125" w:rsidRDefault="003111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1125" w:rsidRDefault="003111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1125" w:rsidRDefault="003111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1125" w:rsidRDefault="003111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9"/>
  </w:num>
  <w:num w:numId="6">
    <w:abstractNumId w:val="21"/>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2"/>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2D"/>
    <w:rsid w:val="00010C41"/>
    <w:rsid w:val="000127FE"/>
    <w:rsid w:val="00012AA5"/>
    <w:rsid w:val="0001625F"/>
    <w:rsid w:val="00022A8C"/>
    <w:rsid w:val="00022E4A"/>
    <w:rsid w:val="00024615"/>
    <w:rsid w:val="00024B0A"/>
    <w:rsid w:val="00031663"/>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A36"/>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D6936"/>
    <w:rsid w:val="001D79F6"/>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2F582E"/>
    <w:rsid w:val="00301B62"/>
    <w:rsid w:val="0030286A"/>
    <w:rsid w:val="00302E9D"/>
    <w:rsid w:val="00303951"/>
    <w:rsid w:val="00303F62"/>
    <w:rsid w:val="00305409"/>
    <w:rsid w:val="00310D6E"/>
    <w:rsid w:val="00311125"/>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67AEC"/>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65EB"/>
    <w:rsid w:val="004972FA"/>
    <w:rsid w:val="004A3409"/>
    <w:rsid w:val="004A5426"/>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07F57"/>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0B32"/>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C9A"/>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86B"/>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5855"/>
    <w:rsid w:val="00AE7291"/>
    <w:rsid w:val="00AF2131"/>
    <w:rsid w:val="00AF2F5E"/>
    <w:rsid w:val="00AF3518"/>
    <w:rsid w:val="00AF450F"/>
    <w:rsid w:val="00B0317C"/>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2971"/>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1F3"/>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57F3"/>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76450"/>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1F24"/>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5AF"/>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3E25"/>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41226-DBCE-482D-AE33-6458153E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7935</TotalTime>
  <Pages>2</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643</cp:revision>
  <cp:lastPrinted>1899-12-31T23:00:00Z</cp:lastPrinted>
  <dcterms:created xsi:type="dcterms:W3CDTF">2020-02-03T08:32:00Z</dcterms:created>
  <dcterms:modified xsi:type="dcterms:W3CDTF">2025-05-13T06:55:00Z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